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184E8351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realizar-se, no dia </w:t>
      </w:r>
      <w:r w:rsidR="00486D4B">
        <w:rPr>
          <w:rStyle w:val="Forte"/>
          <w:rFonts w:ascii="Calibri" w:hAnsi="Calibri"/>
          <w:b w:val="0"/>
          <w:color w:val="000000"/>
        </w:rPr>
        <w:t>19</w:t>
      </w:r>
      <w:r w:rsidR="00A91E73">
        <w:rPr>
          <w:rStyle w:val="Forte"/>
          <w:rFonts w:ascii="Calibri" w:hAnsi="Calibri"/>
          <w:b w:val="0"/>
          <w:color w:val="000000"/>
        </w:rPr>
        <w:t xml:space="preserve"> de </w:t>
      </w:r>
      <w:r w:rsidR="00BA4D3E">
        <w:rPr>
          <w:rStyle w:val="Forte"/>
          <w:rFonts w:ascii="Calibri" w:hAnsi="Calibri"/>
          <w:b w:val="0"/>
          <w:color w:val="000000"/>
        </w:rPr>
        <w:t>abril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 de 20</w:t>
      </w:r>
      <w:r w:rsidR="008B1810">
        <w:rPr>
          <w:rStyle w:val="Forte"/>
          <w:rFonts w:ascii="Calibri" w:hAnsi="Calibri"/>
          <w:b w:val="0"/>
          <w:color w:val="000000"/>
        </w:rPr>
        <w:t>2</w:t>
      </w:r>
      <w:r w:rsidR="00486D4B">
        <w:rPr>
          <w:rStyle w:val="Forte"/>
          <w:rFonts w:ascii="Calibri" w:hAnsi="Calibri"/>
          <w:b w:val="0"/>
          <w:color w:val="000000"/>
        </w:rPr>
        <w:t>2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8821F6">
        <w:rPr>
          <w:rStyle w:val="Forte"/>
          <w:rFonts w:ascii="Calibri" w:hAnsi="Calibri"/>
          <w:b w:val="0"/>
          <w:color w:val="000000"/>
        </w:rPr>
        <w:t>7</w:t>
      </w:r>
      <w:r w:rsidR="00486D4B">
        <w:rPr>
          <w:rStyle w:val="Forte"/>
          <w:rFonts w:ascii="Calibri" w:hAnsi="Calibri"/>
          <w:b w:val="0"/>
          <w:color w:val="000000"/>
        </w:rPr>
        <w:t xml:space="preserve"> 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486D4B">
        <w:rPr>
          <w:rStyle w:val="Forte"/>
          <w:rFonts w:ascii="Calibri" w:hAnsi="Calibri"/>
          <w:b w:val="0"/>
          <w:color w:val="000000"/>
        </w:rPr>
        <w:t xml:space="preserve">, no </w:t>
      </w:r>
      <w:r w:rsidR="008821F6">
        <w:rPr>
          <w:rStyle w:val="Forte"/>
          <w:rFonts w:ascii="Calibri" w:hAnsi="Calibri"/>
          <w:b w:val="0"/>
          <w:color w:val="000000"/>
        </w:rPr>
        <w:t>Centro de Recursos DLBC Lisboa.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707875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C234" w14:textId="77777777" w:rsidR="00707875" w:rsidRDefault="00707875" w:rsidP="00D73F46">
      <w:pPr>
        <w:spacing w:after="0" w:line="240" w:lineRule="auto"/>
      </w:pPr>
      <w:r>
        <w:separator/>
      </w:r>
    </w:p>
  </w:endnote>
  <w:endnote w:type="continuationSeparator" w:id="0">
    <w:p w14:paraId="40B7C4D9" w14:textId="77777777" w:rsidR="00707875" w:rsidRDefault="00707875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DFD0" w14:textId="77777777" w:rsidR="00707875" w:rsidRDefault="00707875" w:rsidP="00D73F46">
      <w:pPr>
        <w:spacing w:after="0" w:line="240" w:lineRule="auto"/>
      </w:pPr>
      <w:r>
        <w:separator/>
      </w:r>
    </w:p>
  </w:footnote>
  <w:footnote w:type="continuationSeparator" w:id="0">
    <w:p w14:paraId="642760F5" w14:textId="77777777" w:rsidR="00707875" w:rsidRDefault="00707875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exactamente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353BA6"/>
    <w:rsid w:val="00486D4B"/>
    <w:rsid w:val="004B72CE"/>
    <w:rsid w:val="005600CD"/>
    <w:rsid w:val="00606512"/>
    <w:rsid w:val="00707875"/>
    <w:rsid w:val="00741E13"/>
    <w:rsid w:val="008821F6"/>
    <w:rsid w:val="008B1810"/>
    <w:rsid w:val="00A34C14"/>
    <w:rsid w:val="00A74355"/>
    <w:rsid w:val="00A91E73"/>
    <w:rsid w:val="00BA4D3E"/>
    <w:rsid w:val="00BD7375"/>
    <w:rsid w:val="00D73F46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3</cp:revision>
  <dcterms:created xsi:type="dcterms:W3CDTF">2022-04-05T14:39:00Z</dcterms:created>
  <dcterms:modified xsi:type="dcterms:W3CDTF">2022-04-05T15:04:00Z</dcterms:modified>
</cp:coreProperties>
</file>